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5D" w:rsidRDefault="00850A5D" w:rsidP="00850A5D">
      <w:pPr>
        <w:pStyle w:val="NoSpacing"/>
        <w:jc w:val="right"/>
        <w:rPr>
          <w:rFonts w:ascii="Times New Roman" w:hAnsi="Times New Roman" w:cs="Times New Roman"/>
          <w:b/>
          <w:color w:val="000000" w:themeColor="text1"/>
        </w:rPr>
      </w:pPr>
      <w:bookmarkStart w:id="0" w:name="_GoBack"/>
      <w:r>
        <w:rPr>
          <w:rFonts w:ascii="Times New Roman" w:hAnsi="Times New Roman" w:cs="Times New Roman"/>
          <w:b/>
          <w:color w:val="000000" w:themeColor="text1"/>
        </w:rPr>
        <w:t xml:space="preserve">VARIANTA 1 </w:t>
      </w:r>
    </w:p>
    <w:bookmarkEnd w:id="0"/>
    <w:p w:rsidR="00850A5D" w:rsidRDefault="00850A5D" w:rsidP="00CE6F63">
      <w:pPr>
        <w:pStyle w:val="NoSpacing"/>
        <w:rPr>
          <w:rFonts w:ascii="Times New Roman" w:hAnsi="Times New Roman" w:cs="Times New Roman"/>
          <w:b/>
          <w:color w:val="000000" w:themeColor="text1"/>
        </w:rPr>
      </w:pPr>
    </w:p>
    <w:p w:rsidR="00CE6F63" w:rsidRPr="00E802DA" w:rsidRDefault="00CE6F63" w:rsidP="00CE6F63">
      <w:pPr>
        <w:pStyle w:val="NoSpacing"/>
        <w:rPr>
          <w:rFonts w:ascii="Times New Roman" w:hAnsi="Times New Roman" w:cs="Times New Roman"/>
          <w:b/>
          <w:color w:val="000000" w:themeColor="text1"/>
        </w:rPr>
      </w:pPr>
      <w:r w:rsidRPr="00022FF6">
        <w:rPr>
          <w:rFonts w:ascii="Times New Roman" w:hAnsi="Times New Roman" w:cs="Times New Roman"/>
          <w:b/>
          <w:color w:val="000000" w:themeColor="text1"/>
        </w:rPr>
        <w:t>Task I (25 points)</w:t>
      </w:r>
    </w:p>
    <w:p w:rsidR="00CE6F63" w:rsidRPr="00850A5D" w:rsidRDefault="00CE6F63" w:rsidP="00CE6F63">
      <w:pPr>
        <w:pStyle w:val="NoSpacing"/>
        <w:rPr>
          <w:rFonts w:ascii="Times New Roman" w:hAnsi="Times New Roman" w:cs="Times New Roman"/>
          <w:b/>
          <w:color w:val="000000" w:themeColor="text1"/>
          <w:lang w:val="fr-FR"/>
        </w:rPr>
      </w:pPr>
      <w:r w:rsidRPr="00850A5D">
        <w:rPr>
          <w:rFonts w:ascii="Times New Roman" w:hAnsi="Times New Roman" w:cs="Times New Roman"/>
          <w:color w:val="000000" w:themeColor="text1"/>
          <w:lang w:val="fr-FR"/>
        </w:rPr>
        <w:t xml:space="preserve">     </w:t>
      </w:r>
      <w:r w:rsidRPr="00850A5D">
        <w:rPr>
          <w:rFonts w:ascii="Times New Roman" w:hAnsi="Times New Roman" w:cs="Times New Roman"/>
          <w:b/>
          <w:color w:val="000000" w:themeColor="text1"/>
          <w:lang w:val="fr-FR"/>
        </w:rPr>
        <w:t>A. 10x1 points = 10 points</w:t>
      </w:r>
      <w:r w:rsidRPr="00850A5D">
        <w:rPr>
          <w:rFonts w:ascii="Times New Roman" w:hAnsi="Times New Roman" w:cs="Times New Roman"/>
          <w:b/>
          <w:color w:val="000000" w:themeColor="text1"/>
          <w:lang w:val="fr-FR"/>
        </w:rPr>
        <w:tab/>
      </w:r>
      <w:r w:rsidRPr="00850A5D">
        <w:rPr>
          <w:rFonts w:ascii="Times New Roman" w:hAnsi="Times New Roman" w:cs="Times New Roman"/>
          <w:b/>
          <w:color w:val="000000" w:themeColor="text1"/>
          <w:lang w:val="fr-FR"/>
        </w:rPr>
        <w:tab/>
      </w:r>
    </w:p>
    <w:p w:rsidR="00CE6F63" w:rsidRPr="00850A5D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850A5D">
        <w:rPr>
          <w:rFonts w:ascii="Times New Roman" w:hAnsi="Times New Roman" w:cs="Times New Roman"/>
          <w:sz w:val="24"/>
          <w:szCs w:val="24"/>
          <w:lang w:val="fr-FR"/>
        </w:rPr>
        <w:t xml:space="preserve">1- C </w:t>
      </w:r>
    </w:p>
    <w:p w:rsidR="00CE6F63" w:rsidRPr="00850A5D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850A5D">
        <w:rPr>
          <w:rFonts w:ascii="Times New Roman" w:hAnsi="Times New Roman" w:cs="Times New Roman"/>
          <w:sz w:val="24"/>
          <w:szCs w:val="24"/>
          <w:lang w:val="fr-FR"/>
        </w:rPr>
        <w:t xml:space="preserve">2- B  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3- 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4- 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D 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5 -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6- 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B 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7- 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C 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8- 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D 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9 -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B </w:t>
      </w:r>
    </w:p>
    <w:p w:rsidR="00CE6F63" w:rsidRPr="00E802DA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5518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C </w:t>
      </w:r>
    </w:p>
    <w:p w:rsidR="00CE6F63" w:rsidRPr="00E802DA" w:rsidRDefault="00CE6F63" w:rsidP="00CE6F63">
      <w:pPr>
        <w:pStyle w:val="NoSpacing"/>
        <w:ind w:left="360"/>
        <w:rPr>
          <w:rFonts w:ascii="Times New Roman" w:hAnsi="Times New Roman" w:cs="Times New Roman"/>
          <w:color w:val="000000" w:themeColor="text1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>B. 5x 2 points = 10 points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A5518">
        <w:rPr>
          <w:rFonts w:ascii="Times New Roman" w:hAnsi="Times New Roman" w:cs="Times New Roman"/>
          <w:sz w:val="24"/>
          <w:szCs w:val="24"/>
          <w:lang w:val="en-US"/>
        </w:rPr>
        <w:t>1.embarrassed</w:t>
      </w:r>
      <w:proofErr w:type="gramEnd"/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 when speaking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A5518">
        <w:rPr>
          <w:rFonts w:ascii="Times New Roman" w:hAnsi="Times New Roman" w:cs="Times New Roman"/>
          <w:sz w:val="24"/>
          <w:szCs w:val="24"/>
          <w:lang w:val="en-US"/>
        </w:rPr>
        <w:t>2.is</w:t>
      </w:r>
      <w:proofErr w:type="gramEnd"/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 good at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A5518">
        <w:rPr>
          <w:rFonts w:ascii="Times New Roman" w:hAnsi="Times New Roman" w:cs="Times New Roman"/>
          <w:sz w:val="24"/>
          <w:szCs w:val="24"/>
          <w:lang w:val="en-US"/>
        </w:rPr>
        <w:t>3.English</w:t>
      </w:r>
      <w:proofErr w:type="gramEnd"/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 more than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A5518">
        <w:rPr>
          <w:rFonts w:ascii="Times New Roman" w:hAnsi="Times New Roman" w:cs="Times New Roman"/>
          <w:sz w:val="24"/>
          <w:szCs w:val="24"/>
          <w:lang w:val="en-US"/>
        </w:rPr>
        <w:t>4.as</w:t>
      </w:r>
      <w:proofErr w:type="gramEnd"/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 good for</w:t>
      </w:r>
    </w:p>
    <w:p w:rsidR="00CE6F63" w:rsidRPr="00E802DA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A5518">
        <w:rPr>
          <w:rFonts w:ascii="Times New Roman" w:hAnsi="Times New Roman" w:cs="Times New Roman"/>
          <w:sz w:val="24"/>
          <w:szCs w:val="24"/>
          <w:lang w:val="en-US"/>
        </w:rPr>
        <w:t>5.old</w:t>
      </w:r>
      <w:proofErr w:type="gramEnd"/>
      <w:r w:rsidRPr="009A5518">
        <w:rPr>
          <w:rFonts w:ascii="Times New Roman" w:hAnsi="Times New Roman" w:cs="Times New Roman"/>
          <w:sz w:val="24"/>
          <w:szCs w:val="24"/>
          <w:lang w:val="en-US"/>
        </w:rPr>
        <w:t xml:space="preserve"> enough to</w:t>
      </w:r>
    </w:p>
    <w:p w:rsidR="00CE6F63" w:rsidRDefault="00CE6F63" w:rsidP="00CE6F6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</w:p>
    <w:p w:rsidR="00CE6F63" w:rsidRDefault="00CE6F63" w:rsidP="00CE6F6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C. 5x 1 point = 5 points</w:t>
      </w:r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1.u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>seless</w:t>
      </w:r>
      <w:proofErr w:type="gramEnd"/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2.m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>onthly</w:t>
      </w:r>
      <w:proofErr w:type="gramEnd"/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3.a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>nnoyed</w:t>
      </w:r>
      <w:proofErr w:type="gramEnd"/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4.a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>ccess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>ble</w:t>
      </w:r>
      <w:proofErr w:type="gramEnd"/>
    </w:p>
    <w:p w:rsidR="00CE6F63" w:rsidRPr="009A5518" w:rsidRDefault="00CE6F63" w:rsidP="00CE6F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9A5518">
        <w:rPr>
          <w:rFonts w:ascii="Times New Roman" w:hAnsi="Times New Roman" w:cs="Times New Roman"/>
          <w:sz w:val="24"/>
          <w:szCs w:val="24"/>
          <w:lang w:val="en-US"/>
        </w:rPr>
        <w:t>peaceful</w:t>
      </w:r>
      <w:proofErr w:type="gramEnd"/>
    </w:p>
    <w:p w:rsidR="00CE6F63" w:rsidRDefault="00CE6F63" w:rsidP="00CE6F6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E6F63" w:rsidRPr="00692710" w:rsidRDefault="00CE6F63" w:rsidP="00CE6F63">
      <w:pPr>
        <w:pStyle w:val="NoSpacing"/>
        <w:rPr>
          <w:rFonts w:ascii="Times New Roman" w:hAnsi="Times New Roman" w:cs="Times New Roman"/>
          <w:b/>
          <w:color w:val="000000" w:themeColor="text1"/>
        </w:rPr>
      </w:pPr>
      <w:r w:rsidRPr="00692710">
        <w:rPr>
          <w:rFonts w:ascii="Times New Roman" w:hAnsi="Times New Roman" w:cs="Times New Roman"/>
          <w:b/>
          <w:color w:val="000000" w:themeColor="text1"/>
        </w:rPr>
        <w:t>Task II (50 points)</w:t>
      </w:r>
    </w:p>
    <w:p w:rsidR="00CE6F63" w:rsidRPr="00692710" w:rsidRDefault="00CE6F63" w:rsidP="00CE6F6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Content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             </w:t>
      </w:r>
      <w:r w:rsidRPr="00692710">
        <w:rPr>
          <w:rFonts w:ascii="Times New Roman" w:hAnsi="Times New Roman" w:cs="Times New Roman"/>
          <w:color w:val="000000" w:themeColor="text1"/>
        </w:rPr>
        <w:t>(10p)</w:t>
      </w:r>
    </w:p>
    <w:p w:rsidR="00CE6F63" w:rsidRPr="00692710" w:rsidRDefault="00CE6F63" w:rsidP="00CE6F6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Organization and cohesion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CE6F63" w:rsidRPr="00692710" w:rsidRDefault="00CE6F63" w:rsidP="00CE6F6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Vocabulary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CE6F63" w:rsidRPr="00692710" w:rsidRDefault="00CE6F63" w:rsidP="00CE6F6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Structures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CE6F63" w:rsidRPr="00692710" w:rsidRDefault="00CE6F63" w:rsidP="00CE6F63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Effect on target reader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CE6F63" w:rsidRPr="0086597D" w:rsidRDefault="00CE6F63" w:rsidP="00CE6F63">
      <w:pPr>
        <w:pStyle w:val="NoSpacing"/>
        <w:ind w:left="720"/>
        <w:rPr>
          <w:rFonts w:ascii="Times New Roman" w:hAnsi="Times New Roman" w:cs="Times New Roman"/>
          <w:color w:val="FF0000"/>
        </w:rPr>
      </w:pPr>
    </w:p>
    <w:p w:rsidR="00CE6F63" w:rsidRPr="00774A3E" w:rsidRDefault="00CE6F63" w:rsidP="00CE6F63">
      <w:pPr>
        <w:pStyle w:val="NoSpacing"/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b/>
          <w:color w:val="000000" w:themeColor="text1"/>
        </w:rPr>
        <w:t>Task III (25 points)</w:t>
      </w:r>
    </w:p>
    <w:p w:rsidR="00CE6F63" w:rsidRPr="00774A3E" w:rsidRDefault="00CE6F63" w:rsidP="00CE6F6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Task achievement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CE6F63" w:rsidRPr="00774A3E" w:rsidRDefault="00CE6F63" w:rsidP="00CE6F6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Organization and cohesion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CE6F63" w:rsidRPr="00774A3E" w:rsidRDefault="00CE6F63" w:rsidP="00CE6F6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Vocabulary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CE6F63" w:rsidRPr="00774A3E" w:rsidRDefault="00CE6F63" w:rsidP="00CE6F6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Structures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CE6F63" w:rsidRPr="00774A3E" w:rsidRDefault="00CE6F63" w:rsidP="00CE6F6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Effect on target reader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BB2D8F" w:rsidRDefault="002C6520"/>
    <w:sectPr w:rsidR="00BB2D8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520" w:rsidRDefault="002C6520" w:rsidP="00CE6F63">
      <w:pPr>
        <w:spacing w:after="0" w:line="240" w:lineRule="auto"/>
      </w:pPr>
      <w:r>
        <w:separator/>
      </w:r>
    </w:p>
  </w:endnote>
  <w:endnote w:type="continuationSeparator" w:id="0">
    <w:p w:rsidR="002C6520" w:rsidRDefault="002C6520" w:rsidP="00CE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520" w:rsidRDefault="002C6520" w:rsidP="00CE6F63">
      <w:pPr>
        <w:spacing w:after="0" w:line="240" w:lineRule="auto"/>
      </w:pPr>
      <w:r>
        <w:separator/>
      </w:r>
    </w:p>
  </w:footnote>
  <w:footnote w:type="continuationSeparator" w:id="0">
    <w:p w:rsidR="002C6520" w:rsidRDefault="002C6520" w:rsidP="00CE6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F63" w:rsidRPr="009B4DC9" w:rsidRDefault="00CE6F63" w:rsidP="00CE6F6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9B4DC9">
      <w:rPr>
        <w:rFonts w:ascii="Times New Roman" w:hAnsi="Times New Roman" w:cs="Times New Roman"/>
        <w:b/>
        <w:color w:val="000000" w:themeColor="text1"/>
      </w:rPr>
      <w:t>MINISTERUL EDUCAŢIEI NAŢIONALE</w:t>
    </w:r>
    <w:r w:rsidRPr="009B4DC9">
      <w:rPr>
        <w:rFonts w:ascii="Times New Roman" w:eastAsia="Calibri" w:hAnsi="Times New Roman" w:cs="Times New Roman"/>
        <w:b/>
        <w:sz w:val="24"/>
        <w:szCs w:val="24"/>
      </w:rPr>
      <w:t xml:space="preserve"> </w:t>
    </w:r>
  </w:p>
  <w:p w:rsidR="00CE6F63" w:rsidRPr="009B4DC9" w:rsidRDefault="00CE6F63" w:rsidP="00CE6F6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9B4DC9">
      <w:rPr>
        <w:rFonts w:ascii="Times New Roman" w:eastAsia="Calibri" w:hAnsi="Times New Roman" w:cs="Times New Roman"/>
        <w:b/>
        <w:sz w:val="24"/>
        <w:szCs w:val="24"/>
      </w:rPr>
      <w:t>INSPECTORATUL  ȘCOLAR  JUDEȚEAN HUNEDOARA</w:t>
    </w:r>
  </w:p>
  <w:p w:rsidR="00CE6F63" w:rsidRPr="009B4DC9" w:rsidRDefault="00CE6F63" w:rsidP="00CE6F63">
    <w:pPr>
      <w:pStyle w:val="NoSpacing"/>
      <w:jc w:val="center"/>
      <w:rPr>
        <w:rFonts w:ascii="Times New Roman" w:hAnsi="Times New Roman" w:cs="Times New Roman"/>
        <w:b/>
        <w:color w:val="000000" w:themeColor="text1"/>
        <w:lang w:val="ro-RO"/>
      </w:rPr>
    </w:pPr>
    <w:r w:rsidRPr="009B4DC9">
      <w:rPr>
        <w:rFonts w:ascii="Times New Roman" w:hAnsi="Times New Roman" w:cs="Times New Roman"/>
        <w:b/>
        <w:color w:val="000000" w:themeColor="text1"/>
        <w:lang w:val="ro-RO"/>
      </w:rPr>
      <w:t>OLIMPIADA DE LIMBA ENGLEZĂ</w:t>
    </w:r>
  </w:p>
  <w:p w:rsidR="00CE6F63" w:rsidRPr="009B4DC9" w:rsidRDefault="00CE6F63" w:rsidP="00CE6F63">
    <w:pPr>
      <w:pStyle w:val="NoSpacing"/>
      <w:jc w:val="center"/>
      <w:rPr>
        <w:rFonts w:ascii="Times New Roman" w:hAnsi="Times New Roman" w:cs="Times New Roman"/>
        <w:b/>
        <w:color w:val="000000" w:themeColor="text1"/>
        <w:lang w:val="ro-RO"/>
      </w:rPr>
    </w:pPr>
    <w:r w:rsidRPr="009B4DC9">
      <w:rPr>
        <w:rFonts w:ascii="Times New Roman" w:hAnsi="Times New Roman" w:cs="Times New Roman"/>
        <w:b/>
        <w:color w:val="000000" w:themeColor="text1"/>
        <w:lang w:val="ro-RO"/>
      </w:rPr>
      <w:t>ETAPA JUDEŢEANĂ, 18 MARTIE 2017</w:t>
    </w:r>
  </w:p>
  <w:p w:rsidR="00CE6F63" w:rsidRPr="009B4DC9" w:rsidRDefault="00CE6F63" w:rsidP="00CE6F63">
    <w:pPr>
      <w:pStyle w:val="NoSpacing"/>
      <w:jc w:val="center"/>
      <w:rPr>
        <w:rFonts w:ascii="Times New Roman" w:hAnsi="Times New Roman" w:cs="Times New Roman"/>
        <w:b/>
        <w:color w:val="000000" w:themeColor="text1"/>
        <w:lang w:val="ro-RO"/>
      </w:rPr>
    </w:pPr>
    <w:r w:rsidRPr="009B4DC9">
      <w:rPr>
        <w:rFonts w:ascii="Times New Roman" w:hAnsi="Times New Roman" w:cs="Times New Roman"/>
        <w:b/>
        <w:color w:val="000000" w:themeColor="text1"/>
        <w:lang w:val="ro-RO"/>
      </w:rPr>
      <w:t>CLASA A IX-A, SECȚIUNEA A</w:t>
    </w:r>
  </w:p>
  <w:p w:rsidR="00CE6F63" w:rsidRPr="00CE6F63" w:rsidRDefault="00CE6F63" w:rsidP="00CE6F63">
    <w:pPr>
      <w:pStyle w:val="NoSpacing"/>
      <w:jc w:val="center"/>
      <w:rPr>
        <w:rFonts w:ascii="Times New Roman" w:hAnsi="Times New Roman" w:cs="Times New Roman"/>
        <w:b/>
        <w:color w:val="000000" w:themeColor="text1"/>
        <w:lang w:val="ro-RO"/>
      </w:rPr>
    </w:pPr>
    <w:r w:rsidRPr="009B4DC9">
      <w:rPr>
        <w:rFonts w:ascii="Times New Roman" w:hAnsi="Times New Roman" w:cs="Times New Roman"/>
        <w:b/>
        <w:color w:val="000000" w:themeColor="text1"/>
        <w:lang w:val="ro-RO"/>
      </w:rPr>
      <w:t>MARKING SCHEME</w:t>
    </w:r>
  </w:p>
  <w:p w:rsidR="00CE6F63" w:rsidRDefault="00CE6F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F63"/>
    <w:rsid w:val="002C6520"/>
    <w:rsid w:val="00850A5D"/>
    <w:rsid w:val="00B5476B"/>
    <w:rsid w:val="00CE6F63"/>
    <w:rsid w:val="00E742FF"/>
    <w:rsid w:val="00F4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F63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6F6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E6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F6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E6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F63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F63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6F6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E6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F6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E6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F63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2</cp:revision>
  <dcterms:created xsi:type="dcterms:W3CDTF">2017-03-12T09:07:00Z</dcterms:created>
  <dcterms:modified xsi:type="dcterms:W3CDTF">2017-03-17T18:41:00Z</dcterms:modified>
</cp:coreProperties>
</file>